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24" w:rsidRPr="001F1488" w:rsidRDefault="009360B9" w:rsidP="00F3626E">
      <w:pPr>
        <w:pStyle w:val="Title"/>
        <w:rPr>
          <w:rFonts w:ascii="Arial" w:hAnsi="Arial" w:cs="Arial"/>
          <w:sz w:val="24"/>
        </w:rPr>
      </w:pPr>
      <w:r w:rsidRPr="001F1488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6682740</wp:posOffset>
            </wp:positionH>
            <wp:positionV relativeFrom="paragraph">
              <wp:posOffset>-80010</wp:posOffset>
            </wp:positionV>
            <wp:extent cx="300990" cy="391795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99" w:rsidRPr="001F1488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-87630</wp:posOffset>
            </wp:positionV>
            <wp:extent cx="300990" cy="39179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84A" w:rsidRPr="001F1488">
        <w:rPr>
          <w:rFonts w:ascii="Arial" w:hAnsi="Arial" w:cs="Arial"/>
          <w:noProof/>
          <w:sz w:val="24"/>
          <w:lang w:eastAsia="en-GB"/>
        </w:rPr>
        <w:t>St Michael</w:t>
      </w:r>
      <w:r w:rsidR="00983424" w:rsidRPr="001F1488">
        <w:rPr>
          <w:rFonts w:ascii="Arial" w:hAnsi="Arial" w:cs="Arial"/>
          <w:noProof/>
          <w:sz w:val="24"/>
          <w:lang w:eastAsia="en-GB"/>
        </w:rPr>
        <w:t>’</w:t>
      </w:r>
      <w:r w:rsidR="00B7484A" w:rsidRPr="001F1488">
        <w:rPr>
          <w:rFonts w:ascii="Arial" w:hAnsi="Arial" w:cs="Arial"/>
          <w:noProof/>
          <w:sz w:val="24"/>
          <w:lang w:eastAsia="en-GB"/>
        </w:rPr>
        <w:t>s CofE</w:t>
      </w:r>
      <w:r w:rsidR="00B7484A" w:rsidRPr="001F1488">
        <w:rPr>
          <w:rFonts w:ascii="Arial" w:hAnsi="Arial" w:cs="Arial"/>
          <w:sz w:val="24"/>
        </w:rPr>
        <w:t xml:space="preserve"> Primary School</w:t>
      </w:r>
      <w:r w:rsidR="00983424" w:rsidRPr="001F1488">
        <w:rPr>
          <w:rFonts w:ascii="Arial" w:hAnsi="Arial" w:cs="Arial"/>
          <w:sz w:val="24"/>
        </w:rPr>
        <w:t xml:space="preserve"> -</w:t>
      </w:r>
      <w:r w:rsidR="00B7484A" w:rsidRPr="001F1488">
        <w:rPr>
          <w:rFonts w:ascii="Arial" w:hAnsi="Arial" w:cs="Arial"/>
          <w:sz w:val="24"/>
        </w:rPr>
        <w:t xml:space="preserve"> </w:t>
      </w:r>
      <w:r w:rsidR="00983424" w:rsidRPr="001F1488">
        <w:rPr>
          <w:rFonts w:ascii="Arial" w:hAnsi="Arial" w:cs="Arial"/>
          <w:sz w:val="24"/>
        </w:rPr>
        <w:t>Long Term Overview</w:t>
      </w:r>
      <w:bookmarkStart w:id="0" w:name="_GoBack"/>
      <w:bookmarkEnd w:id="0"/>
    </w:p>
    <w:p w:rsidR="00B7484A" w:rsidRPr="001F1488" w:rsidRDefault="00B7484A" w:rsidP="00F3626E">
      <w:pPr>
        <w:pStyle w:val="Title"/>
        <w:rPr>
          <w:rFonts w:ascii="Arial" w:hAnsi="Arial" w:cs="Arial"/>
          <w:sz w:val="24"/>
        </w:rPr>
      </w:pPr>
      <w:r w:rsidRPr="001F1488">
        <w:rPr>
          <w:rFonts w:ascii="Arial" w:hAnsi="Arial" w:cs="Arial"/>
          <w:sz w:val="24"/>
        </w:rPr>
        <w:t>Year</w:t>
      </w:r>
      <w:r w:rsidR="00983424" w:rsidRPr="001F1488">
        <w:rPr>
          <w:rFonts w:ascii="Arial" w:hAnsi="Arial" w:cs="Arial"/>
          <w:sz w:val="24"/>
        </w:rPr>
        <w:t xml:space="preserve"> 6</w:t>
      </w:r>
      <w:r w:rsidRPr="001F1488">
        <w:rPr>
          <w:rFonts w:ascii="Arial" w:hAnsi="Arial" w:cs="Arial"/>
          <w:sz w:val="24"/>
        </w:rPr>
        <w:t xml:space="preserve"> 20</w:t>
      </w:r>
      <w:r w:rsidR="00983424" w:rsidRPr="001F1488">
        <w:rPr>
          <w:rFonts w:ascii="Arial" w:hAnsi="Arial" w:cs="Arial"/>
          <w:sz w:val="24"/>
        </w:rPr>
        <w:t>2</w:t>
      </w:r>
      <w:r w:rsidR="00A17A03" w:rsidRPr="001F1488">
        <w:rPr>
          <w:rFonts w:ascii="Arial" w:hAnsi="Arial" w:cs="Arial"/>
          <w:sz w:val="24"/>
        </w:rPr>
        <w:t>3</w:t>
      </w:r>
      <w:r w:rsidRPr="001F1488">
        <w:rPr>
          <w:rFonts w:ascii="Arial" w:hAnsi="Arial" w:cs="Arial"/>
          <w:sz w:val="24"/>
        </w:rPr>
        <w:t xml:space="preserve"> – 20</w:t>
      </w:r>
      <w:r w:rsidR="00A17A03" w:rsidRPr="001F1488">
        <w:rPr>
          <w:rFonts w:ascii="Arial" w:hAnsi="Arial" w:cs="Arial"/>
          <w:sz w:val="24"/>
        </w:rPr>
        <w:t>24</w:t>
      </w:r>
    </w:p>
    <w:tbl>
      <w:tblPr>
        <w:tblW w:w="1116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705"/>
        <w:gridCol w:w="1592"/>
        <w:gridCol w:w="1649"/>
        <w:gridCol w:w="1649"/>
        <w:gridCol w:w="1649"/>
        <w:gridCol w:w="1649"/>
      </w:tblGrid>
      <w:tr w:rsidR="00B7484A" w:rsidRPr="001F1488" w:rsidTr="009360B9">
        <w:trPr>
          <w:trHeight w:val="315"/>
        </w:trPr>
        <w:tc>
          <w:tcPr>
            <w:tcW w:w="12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484A" w:rsidRPr="001F1488" w:rsidRDefault="00B7484A" w:rsidP="00F3626E">
            <w:pPr>
              <w:pStyle w:val="Heading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484A" w:rsidRPr="001F1488" w:rsidRDefault="00B7484A" w:rsidP="00F3626E">
            <w:pPr>
              <w:jc w:val="center"/>
              <w:rPr>
                <w:rFonts w:ascii="Arial" w:hAnsi="Arial" w:cs="Arial"/>
                <w:b/>
              </w:rPr>
            </w:pPr>
            <w:r w:rsidRPr="001F1488">
              <w:rPr>
                <w:rFonts w:ascii="Arial" w:hAnsi="Arial" w:cs="Arial"/>
                <w:b/>
              </w:rPr>
              <w:t>Summer 2</w:t>
            </w:r>
          </w:p>
        </w:tc>
      </w:tr>
      <w:tr w:rsidR="00B7484A" w:rsidRPr="001F1488" w:rsidTr="009360B9">
        <w:trPr>
          <w:trHeight w:val="662"/>
        </w:trPr>
        <w:tc>
          <w:tcPr>
            <w:tcW w:w="12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C317C6" w:rsidP="00C317C6">
            <w:pPr>
              <w:pStyle w:val="Heading2"/>
              <w:rPr>
                <w:rFonts w:ascii="Arial" w:hAnsi="Arial" w:cs="Arial"/>
                <w:color w:val="632423"/>
                <w:sz w:val="20"/>
              </w:rPr>
            </w:pPr>
            <w:r w:rsidRPr="009360B9">
              <w:rPr>
                <w:rFonts w:ascii="Arial" w:hAnsi="Arial" w:cs="Arial"/>
                <w:color w:val="632423"/>
                <w:sz w:val="20"/>
              </w:rPr>
              <w:t>Whole Class Novels</w:t>
            </w:r>
          </w:p>
        </w:tc>
        <w:tc>
          <w:tcPr>
            <w:tcW w:w="329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E4744" w:rsidRPr="00135489" w:rsidRDefault="0091112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Boy</w:t>
            </w:r>
          </w:p>
          <w:p w:rsidR="00445A85" w:rsidRPr="00135489" w:rsidRDefault="0091112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Private Peaceful</w:t>
            </w:r>
          </w:p>
        </w:tc>
        <w:tc>
          <w:tcPr>
            <w:tcW w:w="329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484A" w:rsidRPr="00135489" w:rsidRDefault="00445A85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The Boy in the Striped Pyjamas</w:t>
            </w:r>
          </w:p>
          <w:p w:rsidR="00911129" w:rsidRPr="00135489" w:rsidRDefault="0091112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The Boy at the Back of the Class</w:t>
            </w:r>
          </w:p>
        </w:tc>
        <w:tc>
          <w:tcPr>
            <w:tcW w:w="329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484A" w:rsidRPr="00135489" w:rsidRDefault="0091112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Boy in the Girl’s Bathroom</w:t>
            </w:r>
          </w:p>
          <w:p w:rsidR="00911129" w:rsidRPr="00135489" w:rsidRDefault="0091112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Holes</w:t>
            </w:r>
          </w:p>
        </w:tc>
      </w:tr>
      <w:tr w:rsidR="00B7484A" w:rsidRPr="001F1488" w:rsidTr="009360B9">
        <w:trPr>
          <w:trHeight w:val="1441"/>
        </w:trPr>
        <w:tc>
          <w:tcPr>
            <w:tcW w:w="127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pStyle w:val="Heading2"/>
              <w:rPr>
                <w:rFonts w:ascii="Arial" w:hAnsi="Arial" w:cs="Arial"/>
                <w:color w:val="632423"/>
                <w:sz w:val="20"/>
              </w:rPr>
            </w:pPr>
            <w:r w:rsidRPr="009360B9">
              <w:rPr>
                <w:rFonts w:ascii="Arial" w:hAnsi="Arial" w:cs="Arial"/>
                <w:color w:val="632423"/>
                <w:sz w:val="20"/>
              </w:rPr>
              <w:t>English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F53D4" w:rsidRPr="00135489" w:rsidRDefault="00C077FF" w:rsidP="00F3626E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135489">
              <w:rPr>
                <w:rStyle w:val="Strong"/>
                <w:rFonts w:ascii="Arial" w:hAnsi="Arial" w:cs="Arial"/>
                <w:b w:val="0"/>
              </w:rPr>
              <w:t>Character Descriptions</w:t>
            </w:r>
          </w:p>
          <w:p w:rsidR="00C077FF" w:rsidRPr="00135489" w:rsidRDefault="00C077FF" w:rsidP="00F3626E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135489">
              <w:rPr>
                <w:rStyle w:val="Strong"/>
                <w:rFonts w:ascii="Arial" w:hAnsi="Arial" w:cs="Arial"/>
                <w:b w:val="0"/>
              </w:rPr>
              <w:t>Narrative – flashback from a battle</w:t>
            </w:r>
          </w:p>
          <w:p w:rsidR="00C077FF" w:rsidRPr="00135489" w:rsidRDefault="00C077FF" w:rsidP="00F3626E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135489">
              <w:rPr>
                <w:rStyle w:val="Strong"/>
                <w:rFonts w:ascii="Arial" w:hAnsi="Arial" w:cs="Arial"/>
                <w:b w:val="0"/>
              </w:rPr>
              <w:t>Instructions</w:t>
            </w:r>
          </w:p>
          <w:p w:rsidR="00C077FF" w:rsidRPr="00135489" w:rsidRDefault="00C077FF" w:rsidP="00F3626E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135489">
              <w:rPr>
                <w:rStyle w:val="Strong"/>
                <w:rFonts w:ascii="Arial" w:hAnsi="Arial" w:cs="Arial"/>
                <w:b w:val="0"/>
              </w:rPr>
              <w:t>Balanced argument</w:t>
            </w:r>
          </w:p>
          <w:p w:rsidR="00C077FF" w:rsidRPr="00135489" w:rsidRDefault="00C077FF" w:rsidP="009360B9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  <w:r w:rsidRPr="00135489">
              <w:rPr>
                <w:rStyle w:val="Strong"/>
                <w:rFonts w:ascii="Arial" w:hAnsi="Arial" w:cs="Arial"/>
                <w:b w:val="0"/>
              </w:rPr>
              <w:t>Setting Descriptions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7484A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Persuasive writing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Diary Entry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Narrative – trench life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Non-chro</w:t>
            </w:r>
            <w:r w:rsidR="009360B9">
              <w:rPr>
                <w:rFonts w:ascii="Arial" w:hAnsi="Arial" w:cs="Arial"/>
              </w:rPr>
              <w:t>nological report – life of a sol</w:t>
            </w:r>
            <w:r w:rsidRPr="00135489">
              <w:rPr>
                <w:rFonts w:ascii="Arial" w:hAnsi="Arial" w:cs="Arial"/>
              </w:rPr>
              <w:t>dier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7484A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Narrative – mystery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Recount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Character Description</w:t>
            </w:r>
          </w:p>
          <w:p w:rsidR="00C077FF" w:rsidRPr="00135489" w:rsidRDefault="00C077FF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Explanation text</w:t>
            </w:r>
          </w:p>
        </w:tc>
      </w:tr>
      <w:tr w:rsidR="00B7484A" w:rsidRPr="001F1488" w:rsidTr="009360B9">
        <w:trPr>
          <w:trHeight w:val="2100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Maths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F53D4" w:rsidRPr="00135489" w:rsidRDefault="006F53D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Number and Place Value</w:t>
            </w:r>
          </w:p>
          <w:p w:rsidR="006F53D4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Four Operations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Fractions, Decimals and Percentages</w:t>
            </w:r>
          </w:p>
          <w:p w:rsidR="00B7484A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Statistics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Mental Operations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Algebra</w:t>
            </w:r>
          </w:p>
          <w:p w:rsidR="00B7484A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Four Operations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Fractions, Decimals and Percentages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Ratio and Proportion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Geometry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Measurement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Mental Operations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F53D4" w:rsidRPr="00135489" w:rsidRDefault="006F53D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Number and Place Value</w:t>
            </w:r>
          </w:p>
          <w:p w:rsidR="002E1BB7" w:rsidRPr="00135489" w:rsidRDefault="002E1BB7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Algebra</w:t>
            </w:r>
          </w:p>
          <w:p w:rsidR="006F53D4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Four Operations</w:t>
            </w:r>
          </w:p>
          <w:p w:rsidR="006F53D4" w:rsidRPr="00135489" w:rsidRDefault="006F53D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Fractions, Decimals and Percentages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Ratio and Proportion</w:t>
            </w:r>
          </w:p>
          <w:p w:rsidR="006F53D4" w:rsidRPr="00135489" w:rsidRDefault="006F53D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Geometry</w:t>
            </w:r>
          </w:p>
          <w:p w:rsidR="006F53D4" w:rsidRPr="00135489" w:rsidRDefault="006F53D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Measurement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Statistics</w:t>
            </w:r>
          </w:p>
          <w:p w:rsidR="00F87B95" w:rsidRPr="00135489" w:rsidRDefault="00F87B9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Mental Operations</w:t>
            </w:r>
          </w:p>
          <w:p w:rsidR="00B7484A" w:rsidRPr="00135489" w:rsidRDefault="00B7484A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7484A" w:rsidRPr="001F1488" w:rsidTr="009360B9">
        <w:trPr>
          <w:trHeight w:val="786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Science</w:t>
            </w:r>
          </w:p>
        </w:tc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Light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Electricity</w:t>
            </w:r>
          </w:p>
        </w:tc>
        <w:tc>
          <w:tcPr>
            <w:tcW w:w="1649" w:type="dxa"/>
            <w:tcBorders>
              <w:left w:val="single" w:sz="24" w:space="0" w:color="auto"/>
            </w:tcBorders>
            <w:vAlign w:val="center"/>
          </w:tcPr>
          <w:p w:rsidR="00B7484A" w:rsidRPr="00135489" w:rsidRDefault="008A1448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Living Things and their Habitats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7484A" w:rsidRPr="00135489" w:rsidRDefault="008A144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Evolution and Inheritance</w:t>
            </w:r>
          </w:p>
        </w:tc>
        <w:tc>
          <w:tcPr>
            <w:tcW w:w="1649" w:type="dxa"/>
            <w:tcBorders>
              <w:left w:val="single" w:sz="24" w:space="0" w:color="auto"/>
            </w:tcBorders>
            <w:vAlign w:val="center"/>
          </w:tcPr>
          <w:p w:rsidR="00B7484A" w:rsidRPr="00135489" w:rsidRDefault="00B7484A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7484A" w:rsidRPr="00135489" w:rsidRDefault="008A144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Animals including Humans</w:t>
            </w:r>
          </w:p>
        </w:tc>
      </w:tr>
      <w:tr w:rsidR="006C1F25" w:rsidRPr="001F1488" w:rsidTr="009360B9">
        <w:trPr>
          <w:trHeight w:val="654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F25" w:rsidRPr="009360B9" w:rsidRDefault="006C1F25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Computing</w:t>
            </w:r>
          </w:p>
        </w:tc>
        <w:tc>
          <w:tcPr>
            <w:tcW w:w="170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C1F25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Internet Communication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C1F25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Webpage Creation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25" w:rsidRPr="00135489" w:rsidRDefault="006C1F2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Variables in Games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C1F25" w:rsidRPr="00135489" w:rsidRDefault="006C1F2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Introduction to Spreadsheets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25" w:rsidRPr="00135489" w:rsidRDefault="006C1F2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3D Modelling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C1F25" w:rsidRPr="00135489" w:rsidRDefault="006C1F2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Sensing</w:t>
            </w:r>
          </w:p>
        </w:tc>
      </w:tr>
      <w:tr w:rsidR="00B7484A" w:rsidRPr="001F1488" w:rsidTr="009360B9">
        <w:trPr>
          <w:trHeight w:val="563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pStyle w:val="Heading2"/>
              <w:rPr>
                <w:rFonts w:ascii="Arial" w:hAnsi="Arial" w:cs="Arial"/>
                <w:color w:val="632423"/>
                <w:sz w:val="20"/>
              </w:rPr>
            </w:pPr>
            <w:r w:rsidRPr="009360B9">
              <w:rPr>
                <w:rFonts w:ascii="Arial" w:hAnsi="Arial" w:cs="Arial"/>
                <w:color w:val="632423"/>
                <w:sz w:val="20"/>
              </w:rPr>
              <w:t>RE</w:t>
            </w:r>
          </w:p>
        </w:tc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Creation and science: conflicting or complementary?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</w:rPr>
              <w:t>For Christians, what kind of king is Jesus?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</w:rPr>
              <w:t>Why do Hindus want to be good?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0D77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</w:rPr>
              <w:t>What do Christians believe Jesus did to ‘save’ people?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</w:rPr>
              <w:t>Why is the Torah so important to Jewish people?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7484A" w:rsidRPr="00135489" w:rsidRDefault="001F148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</w:rPr>
              <w:t>How does faith help people when life gets hard?</w:t>
            </w:r>
          </w:p>
        </w:tc>
      </w:tr>
      <w:tr w:rsidR="00D01866" w:rsidRPr="001F1488" w:rsidTr="009360B9">
        <w:trPr>
          <w:trHeight w:val="563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866" w:rsidRPr="009360B9" w:rsidRDefault="00D01866" w:rsidP="00F3626E">
            <w:pPr>
              <w:pStyle w:val="Heading2"/>
              <w:rPr>
                <w:rFonts w:ascii="Arial" w:hAnsi="Arial" w:cs="Arial"/>
                <w:color w:val="632423"/>
                <w:sz w:val="20"/>
              </w:rPr>
            </w:pPr>
            <w:r w:rsidRPr="009360B9">
              <w:rPr>
                <w:rFonts w:ascii="Arial" w:hAnsi="Arial" w:cs="Arial"/>
                <w:color w:val="632423"/>
                <w:sz w:val="20"/>
              </w:rPr>
              <w:t>PSHE</w:t>
            </w:r>
          </w:p>
        </w:tc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and My Relationships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Growing and Changing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Valuing Differences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Safe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Rights and Responsibilities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01866" w:rsidRPr="00135489" w:rsidRDefault="00D01866" w:rsidP="00F36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My Best</w:t>
            </w:r>
          </w:p>
        </w:tc>
      </w:tr>
      <w:tr w:rsidR="002E1BB7" w:rsidRPr="001F1488" w:rsidTr="009360B9">
        <w:trPr>
          <w:trHeight w:val="563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BB7" w:rsidRPr="009360B9" w:rsidRDefault="002E1BB7" w:rsidP="00F3626E">
            <w:pPr>
              <w:pStyle w:val="Heading2"/>
              <w:rPr>
                <w:rFonts w:ascii="Arial" w:hAnsi="Arial" w:cs="Arial"/>
                <w:color w:val="632423"/>
                <w:sz w:val="20"/>
              </w:rPr>
            </w:pPr>
            <w:r w:rsidRPr="009360B9">
              <w:rPr>
                <w:rFonts w:ascii="Arial" w:hAnsi="Arial" w:cs="Arial"/>
                <w:color w:val="632423"/>
                <w:sz w:val="20"/>
              </w:rPr>
              <w:t>History</w:t>
            </w:r>
          </w:p>
        </w:tc>
        <w:tc>
          <w:tcPr>
            <w:tcW w:w="170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7" w:rsidRPr="00135489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1BB7" w:rsidRPr="00135489" w:rsidRDefault="00A209C1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WW1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B7" w:rsidRPr="00135489" w:rsidRDefault="00A209C1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WW2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1BB7" w:rsidRPr="00135489" w:rsidRDefault="00A209C1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Ancient Greeks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B7" w:rsidRPr="00135489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1BB7" w:rsidRPr="00135489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E1BB7" w:rsidRPr="001F1488" w:rsidTr="009360B9">
        <w:trPr>
          <w:trHeight w:val="556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BB7" w:rsidRPr="009360B9" w:rsidRDefault="002E1BB7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Geography</w:t>
            </w:r>
          </w:p>
        </w:tc>
        <w:tc>
          <w:tcPr>
            <w:tcW w:w="1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BB7" w:rsidRPr="00664BE5" w:rsidRDefault="00A209C1" w:rsidP="00F3626E">
            <w:pPr>
              <w:jc w:val="center"/>
              <w:rPr>
                <w:rFonts w:ascii="Arial" w:hAnsi="Arial" w:cs="Arial"/>
                <w:bCs/>
              </w:rPr>
            </w:pPr>
            <w:r w:rsidRPr="00664BE5">
              <w:rPr>
                <w:rFonts w:ascii="Arial" w:hAnsi="Arial" w:cs="Arial"/>
                <w:bCs/>
              </w:rPr>
              <w:t>United Kingdom</w:t>
            </w:r>
          </w:p>
          <w:p w:rsidR="00AB3789" w:rsidRPr="00664BE5" w:rsidRDefault="008B2DF4" w:rsidP="00F3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</w:rPr>
              <w:t>(</w:t>
            </w:r>
            <w:r w:rsidRPr="008B2DF4">
              <w:rPr>
                <w:rFonts w:ascii="Arial" w:hAnsi="Arial" w:cs="Arial"/>
                <w:bCs/>
                <w:sz w:val="16"/>
              </w:rPr>
              <w:t>Fieldwork – Economic land u</w:t>
            </w:r>
            <w:r>
              <w:rPr>
                <w:rFonts w:ascii="Arial" w:hAnsi="Arial" w:cs="Arial"/>
                <w:bCs/>
                <w:sz w:val="16"/>
              </w:rPr>
              <w:t>se study of Heywood and Keswick)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2E1BB7" w:rsidRPr="00664BE5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BB7" w:rsidRPr="00664BE5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2E1BB7" w:rsidRPr="00664BE5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BB7" w:rsidRPr="00664BE5" w:rsidRDefault="002E1BB7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2E1BB7" w:rsidRPr="00664BE5" w:rsidRDefault="00A209C1" w:rsidP="00F3626E">
            <w:pPr>
              <w:jc w:val="center"/>
              <w:rPr>
                <w:rFonts w:ascii="Arial" w:hAnsi="Arial" w:cs="Arial"/>
                <w:bCs/>
              </w:rPr>
            </w:pPr>
            <w:r w:rsidRPr="00664BE5">
              <w:rPr>
                <w:rFonts w:ascii="Arial" w:hAnsi="Arial" w:cs="Arial"/>
                <w:bCs/>
              </w:rPr>
              <w:t>Local Area</w:t>
            </w:r>
            <w:r w:rsidR="00911129" w:rsidRPr="00664BE5">
              <w:rPr>
                <w:rFonts w:ascii="Arial" w:hAnsi="Arial" w:cs="Arial"/>
                <w:bCs/>
              </w:rPr>
              <w:t xml:space="preserve"> and Region</w:t>
            </w:r>
          </w:p>
          <w:p w:rsidR="00AB3789" w:rsidRPr="00664BE5" w:rsidRDefault="008B2DF4" w:rsidP="00F3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</w:rPr>
              <w:t>(</w:t>
            </w:r>
            <w:r w:rsidR="00AB3789" w:rsidRPr="008B2DF4">
              <w:rPr>
                <w:rFonts w:ascii="Arial" w:hAnsi="Arial" w:cs="Arial"/>
                <w:bCs/>
                <w:sz w:val="16"/>
              </w:rPr>
              <w:t>Fieldwork – Economic land u</w:t>
            </w:r>
            <w:r>
              <w:rPr>
                <w:rFonts w:ascii="Arial" w:hAnsi="Arial" w:cs="Arial"/>
                <w:bCs/>
                <w:sz w:val="16"/>
              </w:rPr>
              <w:t>se study of Heywood and Keswick)</w:t>
            </w:r>
          </w:p>
        </w:tc>
      </w:tr>
      <w:tr w:rsidR="005343D6" w:rsidRPr="001F1488" w:rsidTr="009360B9">
        <w:trPr>
          <w:trHeight w:val="551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3D6" w:rsidRPr="009360B9" w:rsidRDefault="005343D6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DT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3D6" w:rsidRPr="00135489" w:rsidRDefault="005343D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Slippers</w:t>
            </w:r>
            <w:r w:rsidR="000D5CC5">
              <w:rPr>
                <w:rFonts w:ascii="Arial" w:hAnsi="Arial" w:cs="Arial"/>
                <w:bCs/>
              </w:rPr>
              <w:t xml:space="preserve"> (Textiles)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3D6" w:rsidRPr="00135489" w:rsidRDefault="005343D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Moving Toys</w:t>
            </w:r>
            <w:r w:rsidR="000D5CC5">
              <w:rPr>
                <w:rFonts w:ascii="Arial" w:hAnsi="Arial" w:cs="Arial"/>
                <w:bCs/>
              </w:rPr>
              <w:t xml:space="preserve"> (Mechanical Systems)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3D6" w:rsidRPr="00135489" w:rsidRDefault="000D5CC5" w:rsidP="00F362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Pizza (</w:t>
            </w:r>
            <w:r w:rsidR="005343D6" w:rsidRPr="00135489">
              <w:rPr>
                <w:rFonts w:ascii="Arial" w:hAnsi="Arial" w:cs="Arial"/>
                <w:bCs/>
              </w:rPr>
              <w:t>Food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5343D6" w:rsidRPr="001F1488" w:rsidTr="009360B9">
        <w:trPr>
          <w:trHeight w:val="559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3D6" w:rsidRPr="009360B9" w:rsidRDefault="005343D6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Art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43D6" w:rsidRPr="00135489" w:rsidRDefault="005343D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2D Drawing to 3D Making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43D6" w:rsidRPr="00135489" w:rsidRDefault="005343D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Exploring Identity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43D6" w:rsidRPr="00135489" w:rsidRDefault="005343D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Take a Seat</w:t>
            </w:r>
          </w:p>
        </w:tc>
      </w:tr>
      <w:tr w:rsidR="00103069" w:rsidRPr="001F1488" w:rsidTr="009360B9">
        <w:trPr>
          <w:trHeight w:val="473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069" w:rsidRPr="009360B9" w:rsidRDefault="00103069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Music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3069" w:rsidRPr="00135489" w:rsidRDefault="00103069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Pitch, Rounds and Triad Chords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3069" w:rsidRPr="00135489" w:rsidRDefault="008F7E13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Lyrics and composition (</w:t>
            </w:r>
            <w:r w:rsidR="00AC5B62" w:rsidRPr="00135489">
              <w:rPr>
                <w:rFonts w:ascii="Arial" w:hAnsi="Arial" w:cs="Arial"/>
              </w:rPr>
              <w:t>inc</w:t>
            </w:r>
            <w:r w:rsidRPr="00135489">
              <w:rPr>
                <w:rFonts w:ascii="Arial" w:hAnsi="Arial" w:cs="Arial"/>
              </w:rPr>
              <w:t>luding</w:t>
            </w:r>
            <w:r w:rsidR="00AC5B62" w:rsidRPr="00135489">
              <w:rPr>
                <w:rFonts w:ascii="Arial" w:hAnsi="Arial" w:cs="Arial"/>
              </w:rPr>
              <w:t xml:space="preserve"> blues chords and 12 bar blues</w:t>
            </w:r>
            <w:r w:rsidRPr="00135489">
              <w:rPr>
                <w:rFonts w:ascii="Arial" w:hAnsi="Arial" w:cs="Arial"/>
              </w:rPr>
              <w:t>)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3069" w:rsidRPr="00135489" w:rsidRDefault="003F61E3" w:rsidP="00F3626E">
            <w:pPr>
              <w:jc w:val="center"/>
              <w:rPr>
                <w:rFonts w:ascii="Arial" w:hAnsi="Arial" w:cs="Arial"/>
              </w:rPr>
            </w:pPr>
            <w:r w:rsidRPr="00135489">
              <w:rPr>
                <w:rFonts w:ascii="Arial" w:hAnsi="Arial" w:cs="Arial"/>
              </w:rPr>
              <w:t>Read and perform musical</w:t>
            </w:r>
            <w:r w:rsidR="00103069" w:rsidRPr="00135489">
              <w:rPr>
                <w:rFonts w:ascii="Arial" w:hAnsi="Arial" w:cs="Arial"/>
              </w:rPr>
              <w:t xml:space="preserve"> notation</w:t>
            </w:r>
            <w:r w:rsidRPr="00135489">
              <w:rPr>
                <w:rFonts w:ascii="Arial" w:hAnsi="Arial" w:cs="Arial"/>
              </w:rPr>
              <w:t>: note length and pitch to a steady beat</w:t>
            </w:r>
          </w:p>
        </w:tc>
      </w:tr>
      <w:tr w:rsidR="00956854" w:rsidRPr="001F1488" w:rsidTr="009360B9">
        <w:trPr>
          <w:trHeight w:val="564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854" w:rsidRPr="009360B9" w:rsidRDefault="00956854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P.E.</w:t>
            </w:r>
          </w:p>
        </w:tc>
        <w:tc>
          <w:tcPr>
            <w:tcW w:w="329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854" w:rsidRPr="00135489" w:rsidRDefault="0095685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Running, Co-</w:t>
            </w:r>
            <w:r w:rsidR="00A851A4" w:rsidRPr="00135489">
              <w:rPr>
                <w:rFonts w:ascii="Arial" w:hAnsi="Arial" w:cs="Arial"/>
                <w:bCs/>
              </w:rPr>
              <w:t>ordination</w:t>
            </w:r>
            <w:r w:rsidRPr="00135489">
              <w:rPr>
                <w:rFonts w:ascii="Arial" w:hAnsi="Arial" w:cs="Arial"/>
                <w:bCs/>
              </w:rPr>
              <w:t>, Movement, Agility and Balance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854" w:rsidRPr="00135489" w:rsidRDefault="0095685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Throwing and Catching</w:t>
            </w:r>
          </w:p>
        </w:tc>
        <w:tc>
          <w:tcPr>
            <w:tcW w:w="3298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854" w:rsidRPr="00135489" w:rsidRDefault="00956854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Striking and Spatial Awareness</w:t>
            </w:r>
          </w:p>
        </w:tc>
      </w:tr>
      <w:tr w:rsidR="00FD60BB" w:rsidRPr="001F1488" w:rsidTr="009360B9">
        <w:trPr>
          <w:trHeight w:val="564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BB" w:rsidRPr="009360B9" w:rsidRDefault="00FD60BB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OAA + 50 before 11 ¾</w:t>
            </w:r>
          </w:p>
        </w:tc>
        <w:tc>
          <w:tcPr>
            <w:tcW w:w="9893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D60BB" w:rsidRPr="00135489" w:rsidRDefault="00FD60BB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Watch the sunset, Cook on a camp fire, Go cloud watching, Spend 4 nights away from home, Go on a long walk up a huge hill, kayak, canoe and sail, Go orienteering, Build a shelter from natural materials, Use a map</w:t>
            </w:r>
          </w:p>
        </w:tc>
      </w:tr>
      <w:tr w:rsidR="00B7484A" w:rsidRPr="001F1488" w:rsidTr="009360B9">
        <w:trPr>
          <w:trHeight w:val="768"/>
        </w:trPr>
        <w:tc>
          <w:tcPr>
            <w:tcW w:w="1272" w:type="dxa"/>
            <w:tcBorders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French</w:t>
            </w:r>
          </w:p>
        </w:tc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:rsidR="00B7484A" w:rsidRPr="00135489" w:rsidRDefault="00FF2E1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Actions</w:t>
            </w:r>
          </w:p>
        </w:tc>
        <w:tc>
          <w:tcPr>
            <w:tcW w:w="1592" w:type="dxa"/>
            <w:tcBorders>
              <w:right w:val="single" w:sz="24" w:space="0" w:color="auto"/>
            </w:tcBorders>
            <w:vAlign w:val="center"/>
          </w:tcPr>
          <w:p w:rsidR="00B7484A" w:rsidRPr="00135489" w:rsidRDefault="00FF2E15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In France</w:t>
            </w:r>
          </w:p>
        </w:tc>
        <w:tc>
          <w:tcPr>
            <w:tcW w:w="1649" w:type="dxa"/>
            <w:tcBorders>
              <w:left w:val="single" w:sz="24" w:space="0" w:color="auto"/>
            </w:tcBorders>
            <w:vAlign w:val="center"/>
          </w:tcPr>
          <w:p w:rsidR="00B7484A" w:rsidRPr="00135489" w:rsidRDefault="0044415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Family</w:t>
            </w:r>
          </w:p>
        </w:tc>
        <w:tc>
          <w:tcPr>
            <w:tcW w:w="1649" w:type="dxa"/>
            <w:tcBorders>
              <w:right w:val="single" w:sz="24" w:space="0" w:color="auto"/>
            </w:tcBorders>
            <w:vAlign w:val="center"/>
          </w:tcPr>
          <w:p w:rsidR="00B7484A" w:rsidRPr="00135489" w:rsidRDefault="0044415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A weekend with friends</w:t>
            </w:r>
          </w:p>
        </w:tc>
        <w:tc>
          <w:tcPr>
            <w:tcW w:w="1649" w:type="dxa"/>
            <w:tcBorders>
              <w:left w:val="single" w:sz="24" w:space="0" w:color="auto"/>
            </w:tcBorders>
            <w:vAlign w:val="center"/>
          </w:tcPr>
          <w:p w:rsidR="00B7484A" w:rsidRPr="00135489" w:rsidRDefault="0044415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The future</w:t>
            </w:r>
          </w:p>
        </w:tc>
        <w:tc>
          <w:tcPr>
            <w:tcW w:w="1649" w:type="dxa"/>
            <w:tcBorders>
              <w:right w:val="single" w:sz="24" w:space="0" w:color="auto"/>
            </w:tcBorders>
            <w:vAlign w:val="center"/>
          </w:tcPr>
          <w:p w:rsidR="00B7484A" w:rsidRPr="00135489" w:rsidRDefault="00444156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Jobs</w:t>
            </w:r>
          </w:p>
        </w:tc>
      </w:tr>
      <w:tr w:rsidR="00B7484A" w:rsidRPr="001F1488" w:rsidTr="009360B9">
        <w:trPr>
          <w:trHeight w:val="558"/>
        </w:trPr>
        <w:tc>
          <w:tcPr>
            <w:tcW w:w="12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84A" w:rsidRPr="009360B9" w:rsidRDefault="00B7484A" w:rsidP="00F3626E">
            <w:pPr>
              <w:jc w:val="center"/>
              <w:rPr>
                <w:rFonts w:ascii="Arial" w:hAnsi="Arial" w:cs="Arial"/>
                <w:b/>
                <w:color w:val="632423"/>
              </w:rPr>
            </w:pPr>
            <w:r w:rsidRPr="009360B9">
              <w:rPr>
                <w:rFonts w:ascii="Arial" w:hAnsi="Arial" w:cs="Arial"/>
                <w:b/>
                <w:color w:val="632423"/>
              </w:rPr>
              <w:t>Visits &amp; Visitors</w:t>
            </w:r>
          </w:p>
        </w:tc>
        <w:tc>
          <w:tcPr>
            <w:tcW w:w="170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832BE" w:rsidRPr="00135489" w:rsidRDefault="00D95148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Sport Leaders Training</w:t>
            </w:r>
          </w:p>
        </w:tc>
        <w:tc>
          <w:tcPr>
            <w:tcW w:w="159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7484A" w:rsidRPr="00135489" w:rsidRDefault="000F0DEB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Pantomime</w:t>
            </w:r>
          </w:p>
        </w:tc>
        <w:tc>
          <w:tcPr>
            <w:tcW w:w="164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7484A" w:rsidRPr="00135489" w:rsidRDefault="00B7484A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7484A" w:rsidRPr="00135489" w:rsidRDefault="00B7484A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7484A" w:rsidRPr="00135489" w:rsidRDefault="003832BE" w:rsidP="00F3626E">
            <w:pPr>
              <w:jc w:val="center"/>
              <w:rPr>
                <w:rFonts w:ascii="Arial" w:hAnsi="Arial" w:cs="Arial"/>
                <w:bCs/>
              </w:rPr>
            </w:pPr>
            <w:r w:rsidRPr="00135489">
              <w:rPr>
                <w:rFonts w:ascii="Arial" w:hAnsi="Arial" w:cs="Arial"/>
                <w:bCs/>
              </w:rPr>
              <w:t>Y6 Residential to Keswick</w:t>
            </w:r>
          </w:p>
        </w:tc>
        <w:tc>
          <w:tcPr>
            <w:tcW w:w="164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7484A" w:rsidRPr="00135489" w:rsidRDefault="00B7484A" w:rsidP="00F3626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45A85" w:rsidRPr="001F1488" w:rsidRDefault="00445A85" w:rsidP="00D01866">
      <w:pPr>
        <w:rPr>
          <w:rFonts w:ascii="Arial" w:hAnsi="Arial" w:cs="Arial"/>
          <w:sz w:val="22"/>
        </w:rPr>
      </w:pPr>
    </w:p>
    <w:sectPr w:rsidR="00445A85" w:rsidRPr="001F1488" w:rsidSect="00C470BE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A"/>
    <w:rsid w:val="000265A8"/>
    <w:rsid w:val="000445A2"/>
    <w:rsid w:val="00052C24"/>
    <w:rsid w:val="000854BF"/>
    <w:rsid w:val="000D5CC5"/>
    <w:rsid w:val="000F0DEB"/>
    <w:rsid w:val="00103069"/>
    <w:rsid w:val="00135489"/>
    <w:rsid w:val="001F053C"/>
    <w:rsid w:val="001F1488"/>
    <w:rsid w:val="00245CB2"/>
    <w:rsid w:val="00253427"/>
    <w:rsid w:val="00287123"/>
    <w:rsid w:val="002A0D77"/>
    <w:rsid w:val="002C3F96"/>
    <w:rsid w:val="002D178D"/>
    <w:rsid w:val="002E1BB7"/>
    <w:rsid w:val="002E765C"/>
    <w:rsid w:val="003832BE"/>
    <w:rsid w:val="00393AB1"/>
    <w:rsid w:val="003A559F"/>
    <w:rsid w:val="003B3974"/>
    <w:rsid w:val="003F61E3"/>
    <w:rsid w:val="00444156"/>
    <w:rsid w:val="00445A85"/>
    <w:rsid w:val="004B2A13"/>
    <w:rsid w:val="004B5D27"/>
    <w:rsid w:val="004C1FE2"/>
    <w:rsid w:val="004D3549"/>
    <w:rsid w:val="004F63C1"/>
    <w:rsid w:val="005343D6"/>
    <w:rsid w:val="00573EE6"/>
    <w:rsid w:val="00585E61"/>
    <w:rsid w:val="005B6643"/>
    <w:rsid w:val="00664BE5"/>
    <w:rsid w:val="00687D2B"/>
    <w:rsid w:val="006B5752"/>
    <w:rsid w:val="006C1F25"/>
    <w:rsid w:val="006F53D4"/>
    <w:rsid w:val="007137B5"/>
    <w:rsid w:val="007B43AC"/>
    <w:rsid w:val="00827F60"/>
    <w:rsid w:val="008A1448"/>
    <w:rsid w:val="008A2C0F"/>
    <w:rsid w:val="008B2DF4"/>
    <w:rsid w:val="008D5E8E"/>
    <w:rsid w:val="008F7E13"/>
    <w:rsid w:val="00900549"/>
    <w:rsid w:val="00911129"/>
    <w:rsid w:val="009360B9"/>
    <w:rsid w:val="00956854"/>
    <w:rsid w:val="00971FCF"/>
    <w:rsid w:val="00983424"/>
    <w:rsid w:val="009B71FE"/>
    <w:rsid w:val="009D532F"/>
    <w:rsid w:val="009E4744"/>
    <w:rsid w:val="009F3D8D"/>
    <w:rsid w:val="00A15688"/>
    <w:rsid w:val="00A17A03"/>
    <w:rsid w:val="00A209C1"/>
    <w:rsid w:val="00A34267"/>
    <w:rsid w:val="00A56A68"/>
    <w:rsid w:val="00A66B02"/>
    <w:rsid w:val="00A851A4"/>
    <w:rsid w:val="00AB3789"/>
    <w:rsid w:val="00AC1014"/>
    <w:rsid w:val="00AC5B62"/>
    <w:rsid w:val="00AE727D"/>
    <w:rsid w:val="00B63AC2"/>
    <w:rsid w:val="00B7484A"/>
    <w:rsid w:val="00C077FF"/>
    <w:rsid w:val="00C20A78"/>
    <w:rsid w:val="00C317C6"/>
    <w:rsid w:val="00CF7D26"/>
    <w:rsid w:val="00D01866"/>
    <w:rsid w:val="00D142D5"/>
    <w:rsid w:val="00D218BB"/>
    <w:rsid w:val="00D41E99"/>
    <w:rsid w:val="00D95148"/>
    <w:rsid w:val="00E3781D"/>
    <w:rsid w:val="00E44F27"/>
    <w:rsid w:val="00EA1045"/>
    <w:rsid w:val="00EC5077"/>
    <w:rsid w:val="00F3626E"/>
    <w:rsid w:val="00F87B95"/>
    <w:rsid w:val="00FD60BB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54C3"/>
  <w15:chartTrackingRefBased/>
  <w15:docId w15:val="{1AABA1D9-9572-48D7-B47F-7F7EA9C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4A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484A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7484A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84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7484A"/>
    <w:rPr>
      <w:rFonts w:ascii="Comic Sans MS" w:eastAsia="Times New Roman" w:hAnsi="Comic Sans M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B7484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7484A"/>
    <w:rPr>
      <w:rFonts w:ascii="Comic Sans MS" w:eastAsia="Times New Roman" w:hAnsi="Comic Sans MS" w:cs="Times New Roman"/>
      <w:b/>
      <w:sz w:val="28"/>
      <w:szCs w:val="20"/>
    </w:rPr>
  </w:style>
  <w:style w:type="character" w:styleId="Strong">
    <w:name w:val="Strong"/>
    <w:qFormat/>
    <w:rsid w:val="00B7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T Helm</cp:lastModifiedBy>
  <cp:revision>21</cp:revision>
  <dcterms:created xsi:type="dcterms:W3CDTF">2023-08-31T10:37:00Z</dcterms:created>
  <dcterms:modified xsi:type="dcterms:W3CDTF">2023-11-08T16:45:00Z</dcterms:modified>
</cp:coreProperties>
</file>