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945" w:rsidRDefault="00300945" w:rsidP="00300945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Results for Statutory Assessments 2022</w:t>
      </w:r>
    </w:p>
    <w:p w:rsidR="00300945" w:rsidRDefault="00300945" w:rsidP="00300945">
      <w:pPr>
        <w:spacing w:after="0" w:line="240" w:lineRule="auto"/>
      </w:pPr>
    </w:p>
    <w:p w:rsidR="00300945" w:rsidRDefault="00300945" w:rsidP="00300945">
      <w:pPr>
        <w:spacing w:after="0" w:line="240" w:lineRule="auto"/>
      </w:pPr>
      <w:r>
        <w:t xml:space="preserve">Where data is already available, national comparisons are for 2022. Where it is not, comparisons are for pre-pandemic 2019; they </w:t>
      </w:r>
      <w:proofErr w:type="gramStart"/>
      <w:r>
        <w:t>are expected</w:t>
      </w:r>
      <w:proofErr w:type="gramEnd"/>
      <w:r>
        <w:t xml:space="preserve"> to drop nationally in 2022 due to circumstances.</w:t>
      </w:r>
    </w:p>
    <w:p w:rsidR="00300945" w:rsidRDefault="00300945" w:rsidP="00300945">
      <w:pPr>
        <w:spacing w:after="0" w:line="240" w:lineRule="auto"/>
      </w:pPr>
    </w:p>
    <w:p w:rsidR="00300945" w:rsidRDefault="00300945" w:rsidP="00300945">
      <w:pPr>
        <w:spacing w:after="0" w:line="240" w:lineRule="auto"/>
        <w:rPr>
          <w:rFonts w:eastAsia="Times New Roman" w:cstheme="minorHAnsi"/>
          <w:u w:val="single"/>
          <w:lang w:eastAsia="en-GB"/>
        </w:rPr>
      </w:pPr>
      <w:r>
        <w:rPr>
          <w:rFonts w:eastAsia="Times New Roman" w:cstheme="minorHAnsi"/>
          <w:u w:val="single"/>
          <w:lang w:eastAsia="en-GB"/>
        </w:rPr>
        <w:t xml:space="preserve">EYFS </w:t>
      </w:r>
    </w:p>
    <w:p w:rsidR="00300945" w:rsidRDefault="00300945" w:rsidP="00300945">
      <w:pPr>
        <w:spacing w:after="0" w:line="240" w:lineRule="auto"/>
        <w:rPr>
          <w:rFonts w:eastAsia="Times New Roman" w:cstheme="minorHAnsi"/>
          <w:lang w:eastAsia="en-GB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410"/>
        <w:gridCol w:w="1843"/>
        <w:gridCol w:w="1559"/>
      </w:tblGrid>
      <w:tr w:rsidR="00300945" w:rsidTr="00300945">
        <w:trPr>
          <w:trHeight w:val="58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0945" w:rsidRDefault="00300945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0945" w:rsidRDefault="003009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School </w:t>
            </w:r>
          </w:p>
          <w:p w:rsidR="00300945" w:rsidRDefault="003009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% at Expected Standard</w:t>
            </w:r>
          </w:p>
          <w:p w:rsidR="00300945" w:rsidRDefault="003009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2022 National</w:t>
            </w:r>
          </w:p>
          <w:p w:rsidR="00300945" w:rsidRDefault="003009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% at Expected Standard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2022 Local</w:t>
            </w:r>
          </w:p>
          <w:p w:rsidR="00300945" w:rsidRDefault="003009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% at Expected Standard</w:t>
            </w:r>
          </w:p>
        </w:tc>
      </w:tr>
      <w:tr w:rsidR="00300945" w:rsidTr="0030094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:rsidR="00300945" w:rsidRDefault="00300945">
            <w:pPr>
              <w:spacing w:after="0" w:line="240" w:lineRule="auto"/>
              <w:rPr>
                <w:rFonts w:eastAsia="Calibri" w:cstheme="minorHAnsi"/>
                <w:color w:val="FFFFFF" w:themeColor="background1"/>
              </w:rPr>
            </w:pPr>
            <w:r>
              <w:rPr>
                <w:rFonts w:eastAsia="Calibri" w:cstheme="minorHAnsi"/>
                <w:color w:val="FFFFFF" w:themeColor="background1"/>
              </w:rPr>
              <w:t>Good Level of Development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eastAsia="Calibri" w:cstheme="minorHAnsi"/>
                <w:color w:val="FFFFFF" w:themeColor="background1"/>
              </w:rPr>
            </w:pPr>
            <w:r>
              <w:rPr>
                <w:rFonts w:eastAsia="Calibri" w:cstheme="minorHAnsi"/>
                <w:color w:val="FFFFFF" w:themeColor="background1"/>
              </w:rPr>
              <w:t>73.3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eastAsia="Calibri" w:cstheme="minorHAnsi"/>
                <w:color w:val="FFFFFF" w:themeColor="background1"/>
              </w:rPr>
            </w:pPr>
            <w:r>
              <w:rPr>
                <w:rFonts w:eastAsia="Calibri" w:cstheme="minorHAnsi"/>
                <w:color w:val="FFFFFF" w:themeColor="background1"/>
              </w:rPr>
              <w:t>65.2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eastAsia="Calibri" w:cstheme="minorHAnsi"/>
                <w:color w:val="FFFFFF" w:themeColor="background1"/>
              </w:rPr>
            </w:pPr>
            <w:r>
              <w:rPr>
                <w:rFonts w:eastAsia="Calibri" w:cstheme="minorHAnsi"/>
                <w:color w:val="FFFFFF" w:themeColor="background1"/>
              </w:rPr>
              <w:t>59.6</w:t>
            </w:r>
          </w:p>
        </w:tc>
      </w:tr>
      <w:tr w:rsidR="00300945" w:rsidTr="0030094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0945" w:rsidRDefault="00300945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Communication and language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86.6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945" w:rsidRDefault="003009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945" w:rsidRDefault="003009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300945" w:rsidTr="0030094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0945" w:rsidRDefault="00300945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Physical Development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96.6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945" w:rsidRDefault="003009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945" w:rsidRDefault="003009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300945" w:rsidTr="0030094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0945" w:rsidRDefault="00300945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Personal, social and emotional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945" w:rsidRDefault="003009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945" w:rsidRDefault="003009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300945" w:rsidTr="0030094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0945" w:rsidRDefault="00300945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Prime learning goals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945" w:rsidRDefault="003009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945" w:rsidRDefault="003009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300945" w:rsidTr="0030094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Literacy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5" w:rsidRDefault="003009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5" w:rsidRDefault="003009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300945" w:rsidTr="0030094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Mathematics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86.6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5" w:rsidRDefault="003009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5" w:rsidRDefault="003009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300945" w:rsidTr="0030094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Understanding the world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5" w:rsidRDefault="003009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5" w:rsidRDefault="003009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300945" w:rsidTr="0030094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Expressive arts and design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5" w:rsidRDefault="00300945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5" w:rsidRDefault="003009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300945" w:rsidTr="0030094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0945" w:rsidRDefault="00300945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Specific learning goals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76.6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945" w:rsidRDefault="003009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945" w:rsidRDefault="003009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</w:tbl>
    <w:p w:rsidR="00300945" w:rsidRDefault="00300945" w:rsidP="0030094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300945" w:rsidRDefault="00300945" w:rsidP="00300945">
      <w:pPr>
        <w:spacing w:after="0" w:line="240" w:lineRule="auto"/>
        <w:rPr>
          <w:u w:val="single"/>
        </w:rPr>
      </w:pPr>
      <w:r>
        <w:rPr>
          <w:u w:val="single"/>
        </w:rPr>
        <w:t>Phonics Year 1</w:t>
      </w:r>
    </w:p>
    <w:p w:rsidR="00300945" w:rsidRDefault="00300945" w:rsidP="00300945">
      <w:pPr>
        <w:spacing w:after="0" w:line="240" w:lineRule="auto"/>
      </w:pPr>
    </w:p>
    <w:p w:rsidR="00300945" w:rsidRDefault="00300945" w:rsidP="00300945">
      <w:pPr>
        <w:spacing w:after="0" w:line="240" w:lineRule="auto"/>
      </w:pPr>
      <w:r>
        <w:t>77% children achieved Expected Standard of 32+ out of 40   (2019: nationally 85%, school 93% 2022: National 75%, Rochdale 73%))</w:t>
      </w:r>
    </w:p>
    <w:p w:rsidR="00300945" w:rsidRDefault="00300945" w:rsidP="00300945">
      <w:pPr>
        <w:spacing w:after="0" w:line="240" w:lineRule="auto"/>
      </w:pPr>
      <w:r>
        <w:t xml:space="preserve">Of seven children not meeting the expected standard, scores were 21, 24, 28, 29, 29, 30, </w:t>
      </w:r>
      <w:proofErr w:type="gramStart"/>
      <w:r>
        <w:t>31</w:t>
      </w:r>
      <w:proofErr w:type="gramEnd"/>
      <w:r>
        <w:t>.</w:t>
      </w:r>
    </w:p>
    <w:p w:rsidR="00300945" w:rsidRDefault="00300945" w:rsidP="00300945">
      <w:pPr>
        <w:spacing w:after="0" w:line="240" w:lineRule="auto"/>
      </w:pPr>
      <w:r>
        <w:t>This indicates that although more children than usual missed the threshold, five are not far off. Intervention will continue until July and from September in Year 2.</w:t>
      </w:r>
    </w:p>
    <w:p w:rsidR="00300945" w:rsidRDefault="00300945" w:rsidP="00300945">
      <w:pPr>
        <w:spacing w:after="0" w:line="240" w:lineRule="auto"/>
      </w:pPr>
    </w:p>
    <w:p w:rsidR="00300945" w:rsidRDefault="00300945" w:rsidP="00300945">
      <w:pPr>
        <w:spacing w:after="0" w:line="240" w:lineRule="auto"/>
        <w:rPr>
          <w:u w:val="single"/>
        </w:rPr>
      </w:pPr>
      <w:r>
        <w:rPr>
          <w:u w:val="single"/>
        </w:rPr>
        <w:t>Phonics Year 2: six children retested this year</w:t>
      </w:r>
    </w:p>
    <w:p w:rsidR="00300945" w:rsidRDefault="00300945" w:rsidP="00300945">
      <w:pPr>
        <w:spacing w:after="0" w:line="240" w:lineRule="auto"/>
      </w:pPr>
    </w:p>
    <w:p w:rsidR="00300945" w:rsidRDefault="00300945" w:rsidP="00300945">
      <w:pPr>
        <w:spacing w:after="0" w:line="240" w:lineRule="auto"/>
      </w:pPr>
      <w:proofErr w:type="gramStart"/>
      <w:r>
        <w:t>93%</w:t>
      </w:r>
      <w:proofErr w:type="gramEnd"/>
      <w:r>
        <w:t xml:space="preserve"> of the cohort are now at expected in phonics. </w:t>
      </w:r>
      <w:proofErr w:type="gramStart"/>
      <w:r>
        <w:t>4/6</w:t>
      </w:r>
      <w:proofErr w:type="gramEnd"/>
      <w:r>
        <w:t xml:space="preserve"> children retested met the threshold.</w:t>
      </w:r>
    </w:p>
    <w:p w:rsidR="00300945" w:rsidRDefault="00300945" w:rsidP="00300945">
      <w:pPr>
        <w:spacing w:after="0" w:line="240" w:lineRule="auto"/>
      </w:pPr>
      <w:r>
        <w:t>Of the two children who still have not achieved, scores were 25 and 28 (expected is 32+) and they will continue to receive additional support.</w:t>
      </w:r>
    </w:p>
    <w:p w:rsidR="00300945" w:rsidRDefault="00300945" w:rsidP="00300945">
      <w:pPr>
        <w:spacing w:after="0" w:line="240" w:lineRule="auto"/>
      </w:pPr>
    </w:p>
    <w:p w:rsidR="00300945" w:rsidRDefault="00300945" w:rsidP="00300945">
      <w:pPr>
        <w:spacing w:after="0" w:line="240" w:lineRule="auto"/>
        <w:rPr>
          <w:u w:val="single"/>
        </w:rPr>
      </w:pPr>
      <w:r>
        <w:rPr>
          <w:u w:val="single"/>
        </w:rPr>
        <w:t>KS1 Teacher Assessment</w:t>
      </w:r>
    </w:p>
    <w:p w:rsidR="00300945" w:rsidRDefault="00300945" w:rsidP="0030094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"/>
        <w:gridCol w:w="2127"/>
        <w:gridCol w:w="1559"/>
        <w:gridCol w:w="1985"/>
        <w:gridCol w:w="1701"/>
      </w:tblGrid>
      <w:tr w:rsidR="00300945" w:rsidTr="00300945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5" w:rsidRDefault="00300945">
            <w:pPr>
              <w:spacing w:line="240" w:lineRule="auto"/>
              <w:jc w:val="center"/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line="240" w:lineRule="auto"/>
              <w:jc w:val="center"/>
            </w:pPr>
            <w:r>
              <w:t>% At Expected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line="240" w:lineRule="auto"/>
              <w:jc w:val="center"/>
            </w:pPr>
            <w:r>
              <w:t>% Greater Depth</w:t>
            </w:r>
          </w:p>
        </w:tc>
      </w:tr>
      <w:tr w:rsidR="00300945" w:rsidTr="00300945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5" w:rsidRDefault="00300945">
            <w:pPr>
              <w:spacing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0945" w:rsidRDefault="00300945">
            <w:pPr>
              <w:spacing w:line="240" w:lineRule="auto"/>
            </w:pPr>
            <w:r>
              <w:t>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0945" w:rsidRDefault="00300945">
            <w:pPr>
              <w:spacing w:line="240" w:lineRule="auto"/>
            </w:pPr>
            <w:r>
              <w:t>National</w:t>
            </w:r>
          </w:p>
          <w:p w:rsidR="00300945" w:rsidRDefault="0030094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0945" w:rsidRDefault="00300945">
            <w:pPr>
              <w:spacing w:line="240" w:lineRule="auto"/>
            </w:pPr>
            <w:r>
              <w:t>School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0945" w:rsidRDefault="00300945">
            <w:pPr>
              <w:spacing w:line="240" w:lineRule="auto"/>
            </w:pPr>
            <w:r>
              <w:t>National</w:t>
            </w:r>
          </w:p>
          <w:p w:rsidR="00300945" w:rsidRDefault="0030094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</w:tr>
      <w:tr w:rsidR="00300945" w:rsidTr="00300945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line="240" w:lineRule="auto"/>
            </w:pPr>
            <w:r>
              <w:t xml:space="preserve">Reading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line="240" w:lineRule="auto"/>
            </w:pPr>
            <w:r>
              <w:t>83.3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line="240" w:lineRule="auto"/>
            </w:pPr>
            <w: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line="240" w:lineRule="auto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line="240" w:lineRule="auto"/>
            </w:pPr>
            <w:r>
              <w:t>18</w:t>
            </w:r>
          </w:p>
        </w:tc>
      </w:tr>
      <w:tr w:rsidR="00300945" w:rsidTr="00300945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line="240" w:lineRule="auto"/>
            </w:pPr>
            <w:r>
              <w:t>Writing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line="240" w:lineRule="auto"/>
            </w:pPr>
            <w:r>
              <w:t>83.3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line="240" w:lineRule="auto"/>
            </w:pPr>
            <w: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line="240" w:lineRule="auto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line="240" w:lineRule="auto"/>
            </w:pPr>
            <w:r>
              <w:t>8</w:t>
            </w:r>
          </w:p>
        </w:tc>
      </w:tr>
      <w:tr w:rsidR="00300945" w:rsidTr="00300945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line="240" w:lineRule="auto"/>
            </w:pPr>
            <w:r>
              <w:t>Maths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line="240" w:lineRule="auto"/>
            </w:pPr>
            <w: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line="240" w:lineRule="auto"/>
            </w:pPr>
            <w: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line="240" w:lineRule="auto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line="240" w:lineRule="auto"/>
            </w:pPr>
            <w:r>
              <w:t>15</w:t>
            </w:r>
          </w:p>
        </w:tc>
      </w:tr>
      <w:tr w:rsidR="00300945" w:rsidTr="00300945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line="240" w:lineRule="auto"/>
            </w:pPr>
            <w:r>
              <w:t>Combined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line="240" w:lineRule="auto"/>
            </w:pPr>
            <w:r>
              <w:t>76.6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5" w:rsidRDefault="00300945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line="240" w:lineRule="auto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5" w:rsidRDefault="00300945">
            <w:pPr>
              <w:spacing w:line="240" w:lineRule="auto"/>
            </w:pPr>
          </w:p>
        </w:tc>
      </w:tr>
      <w:tr w:rsidR="00300945" w:rsidTr="00300945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line="240" w:lineRule="auto"/>
            </w:pPr>
            <w:r>
              <w:t>Science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line="240" w:lineRule="auto"/>
            </w:pPr>
            <w: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line="240" w:lineRule="auto"/>
            </w:pPr>
            <w:r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5" w:rsidRDefault="00300945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5" w:rsidRDefault="00300945">
            <w:pPr>
              <w:spacing w:line="240" w:lineRule="auto"/>
            </w:pPr>
          </w:p>
        </w:tc>
      </w:tr>
    </w:tbl>
    <w:p w:rsidR="00300945" w:rsidRDefault="00300945" w:rsidP="00300945">
      <w:pPr>
        <w:spacing w:after="0" w:line="240" w:lineRule="auto"/>
      </w:pPr>
    </w:p>
    <w:p w:rsidR="00300945" w:rsidRDefault="00300945" w:rsidP="00300945">
      <w:pPr>
        <w:spacing w:after="0" w:line="240" w:lineRule="auto"/>
        <w:rPr>
          <w:u w:val="single"/>
        </w:rPr>
      </w:pPr>
    </w:p>
    <w:p w:rsidR="00300945" w:rsidRDefault="00300945" w:rsidP="00300945">
      <w:pPr>
        <w:spacing w:after="0" w:line="240" w:lineRule="auto"/>
        <w:rPr>
          <w:u w:val="single"/>
        </w:rPr>
      </w:pPr>
    </w:p>
    <w:p w:rsidR="00300945" w:rsidRDefault="00300945" w:rsidP="00300945">
      <w:pPr>
        <w:spacing w:after="0" w:line="240" w:lineRule="auto"/>
        <w:rPr>
          <w:u w:val="single"/>
        </w:rPr>
      </w:pPr>
    </w:p>
    <w:p w:rsidR="00300945" w:rsidRDefault="00300945" w:rsidP="00300945">
      <w:pPr>
        <w:spacing w:after="0" w:line="240" w:lineRule="auto"/>
        <w:rPr>
          <w:u w:val="single"/>
        </w:rPr>
      </w:pPr>
    </w:p>
    <w:p w:rsidR="00300945" w:rsidRDefault="00300945" w:rsidP="00300945">
      <w:pPr>
        <w:spacing w:after="0" w:line="240" w:lineRule="auto"/>
        <w:rPr>
          <w:u w:val="single"/>
        </w:rPr>
      </w:pPr>
    </w:p>
    <w:p w:rsidR="00300945" w:rsidRDefault="00300945" w:rsidP="00300945">
      <w:pPr>
        <w:spacing w:after="0" w:line="240" w:lineRule="auto"/>
      </w:pPr>
      <w:r>
        <w:rPr>
          <w:u w:val="single"/>
        </w:rPr>
        <w:lastRenderedPageBreak/>
        <w:t xml:space="preserve">Year 4 Multiplication Tables Check: </w:t>
      </w:r>
      <w:r>
        <w:t>there is no ‘expected standard threshold’ for this test</w:t>
      </w:r>
    </w:p>
    <w:p w:rsidR="00300945" w:rsidRDefault="00300945" w:rsidP="00300945">
      <w:pPr>
        <w:spacing w:after="0" w:line="240" w:lineRule="auto"/>
        <w:rPr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508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702"/>
      </w:tblGrid>
      <w:tr w:rsidR="00300945" w:rsidTr="00300945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945" w:rsidRDefault="003009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Arial" w:eastAsia="Calibri" w:hAnsi="Arial" w:cs="Times New Roman"/>
              </w:rPr>
              <w:t>Score/25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945" w:rsidRDefault="00300945">
            <w:pPr>
              <w:spacing w:after="0" w:line="240" w:lineRule="auto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945" w:rsidRDefault="00300945">
            <w:pPr>
              <w:spacing w:after="0" w:line="240" w:lineRule="auto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12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945" w:rsidRDefault="00300945">
            <w:pPr>
              <w:spacing w:after="0" w:line="240" w:lineRule="auto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945" w:rsidRDefault="00300945">
            <w:pPr>
              <w:spacing w:after="0" w:line="240" w:lineRule="auto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14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945" w:rsidRDefault="00300945">
            <w:pPr>
              <w:spacing w:after="0" w:line="240" w:lineRule="auto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15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945" w:rsidRDefault="00300945">
            <w:pPr>
              <w:spacing w:after="0" w:line="240" w:lineRule="auto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16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945" w:rsidRDefault="00300945">
            <w:pPr>
              <w:spacing w:after="0" w:line="240" w:lineRule="auto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17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945" w:rsidRDefault="00300945">
            <w:pPr>
              <w:spacing w:after="0" w:line="240" w:lineRule="auto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18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945" w:rsidRDefault="00300945">
            <w:pPr>
              <w:spacing w:after="0" w:line="240" w:lineRule="auto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19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945" w:rsidRDefault="00300945">
            <w:pPr>
              <w:spacing w:after="0" w:line="240" w:lineRule="auto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945" w:rsidRDefault="00300945">
            <w:pPr>
              <w:spacing w:after="0" w:line="240" w:lineRule="auto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21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945" w:rsidRDefault="00300945">
            <w:pPr>
              <w:spacing w:after="0" w:line="240" w:lineRule="auto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22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945" w:rsidRDefault="00300945">
            <w:pPr>
              <w:spacing w:after="0" w:line="240" w:lineRule="auto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23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945" w:rsidRDefault="00300945">
            <w:pPr>
              <w:spacing w:after="0" w:line="240" w:lineRule="auto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24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945" w:rsidRDefault="00300945">
            <w:pPr>
              <w:spacing w:after="0" w:line="240" w:lineRule="auto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25</w:t>
            </w:r>
          </w:p>
        </w:tc>
      </w:tr>
      <w:tr w:rsidR="00300945" w:rsidTr="00300945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945" w:rsidRDefault="00300945">
            <w:pPr>
              <w:spacing w:after="0" w:line="240" w:lineRule="auto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Children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5" w:rsidRDefault="00300945">
            <w:pPr>
              <w:spacing w:after="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5" w:rsidRDefault="00300945">
            <w:pPr>
              <w:spacing w:after="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5" w:rsidRDefault="00300945">
            <w:pPr>
              <w:spacing w:after="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5" w:rsidRDefault="00300945">
            <w:pPr>
              <w:spacing w:after="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5" w:rsidRDefault="00300945">
            <w:pPr>
              <w:spacing w:after="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5" w:rsidRDefault="00300945">
            <w:pPr>
              <w:spacing w:after="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5" w:rsidRDefault="00300945">
            <w:pPr>
              <w:spacing w:after="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5" w:rsidRDefault="00300945">
            <w:pPr>
              <w:spacing w:after="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17</w:t>
            </w:r>
          </w:p>
        </w:tc>
      </w:tr>
      <w:tr w:rsidR="00300945" w:rsidTr="00300945">
        <w:tc>
          <w:tcPr>
            <w:tcW w:w="92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sz w:val="18"/>
                <w:szCs w:val="18"/>
              </w:rPr>
              <w:t>NATIONAL: average score 19.8, 25% scored 25, 43% &gt;22       SCHOOL: average 23.6, 57% scored 25, 87%&gt;22</w:t>
            </w:r>
          </w:p>
        </w:tc>
      </w:tr>
    </w:tbl>
    <w:p w:rsidR="00300945" w:rsidRDefault="00300945" w:rsidP="00300945">
      <w:pPr>
        <w:spacing w:after="0" w:line="240" w:lineRule="auto"/>
      </w:pPr>
    </w:p>
    <w:p w:rsidR="00300945" w:rsidRDefault="00300945" w:rsidP="00300945">
      <w:pPr>
        <w:spacing w:after="0" w:line="240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KS2 Teacher Assessment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1078"/>
        <w:gridCol w:w="939"/>
        <w:gridCol w:w="1148"/>
        <w:gridCol w:w="915"/>
        <w:gridCol w:w="776"/>
        <w:gridCol w:w="1067"/>
        <w:gridCol w:w="1528"/>
        <w:gridCol w:w="1418"/>
      </w:tblGrid>
      <w:tr w:rsidR="00300945" w:rsidTr="0030094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% At or above Expected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Greater Depth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Progress</w:t>
            </w:r>
          </w:p>
        </w:tc>
      </w:tr>
      <w:tr w:rsidR="00300945" w:rsidTr="0030094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5" w:rsidRDefault="0030094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School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Local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National</w:t>
            </w:r>
          </w:p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School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Local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National</w:t>
            </w:r>
          </w:p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2019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School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National</w:t>
            </w:r>
          </w:p>
        </w:tc>
      </w:tr>
      <w:tr w:rsidR="00300945" w:rsidTr="0030094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Writing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3.4 </w:t>
            </w:r>
          </w:p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(1.2-5.6)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300945" w:rsidTr="0030094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Science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300945" w:rsidRDefault="00300945" w:rsidP="00300945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:rsidR="00300945" w:rsidRDefault="00300945" w:rsidP="00300945">
      <w:pPr>
        <w:spacing w:after="0" w:line="240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KS2 SATs Results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794"/>
        <w:gridCol w:w="746"/>
        <w:gridCol w:w="825"/>
        <w:gridCol w:w="734"/>
        <w:gridCol w:w="709"/>
        <w:gridCol w:w="851"/>
        <w:gridCol w:w="708"/>
        <w:gridCol w:w="567"/>
        <w:gridCol w:w="851"/>
        <w:gridCol w:w="850"/>
        <w:gridCol w:w="993"/>
      </w:tblGrid>
      <w:tr w:rsidR="00300945" w:rsidTr="00300945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945" w:rsidRDefault="0030094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29 pupils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 At or above Expected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 GD/ higher standard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Ave Scaled Score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Progress</w:t>
            </w:r>
          </w:p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(97% eligible included)</w:t>
            </w:r>
          </w:p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00945" w:rsidTr="00300945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945" w:rsidRDefault="003009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SUBJECT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School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Local</w:t>
            </w:r>
          </w:p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National</w:t>
            </w:r>
          </w:p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School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Local</w:t>
            </w:r>
          </w:p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National</w:t>
            </w:r>
          </w:p>
          <w:p w:rsidR="00300945" w:rsidRDefault="00BB31E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Local</w:t>
            </w:r>
          </w:p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National </w:t>
            </w:r>
          </w:p>
          <w:p w:rsidR="00300945" w:rsidRDefault="00300945" w:rsidP="005B1B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</w:t>
            </w:r>
            <w:r w:rsidR="005B1B68">
              <w:rPr>
                <w:rFonts w:ascii="Calibri" w:eastAsia="Calibri" w:hAnsi="Calibri" w:cs="Calibri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School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National</w:t>
            </w:r>
          </w:p>
        </w:tc>
      </w:tr>
      <w:tr w:rsidR="00300945" w:rsidTr="00300945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 w:rsidP="005B1B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 w:rsidR="005B1B68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2.7 </w:t>
            </w:r>
          </w:p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(0.4-5.0)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300945" w:rsidTr="00300945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Maths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 w:rsidP="005B1B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 w:rsidR="005B1B68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2.5</w:t>
            </w:r>
          </w:p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(0.3-4.7)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300945" w:rsidTr="00300945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Combined: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reading, writing &amp; maths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BB31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00945" w:rsidTr="00300945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Grammar, punctuation and spelling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5" w:rsidRDefault="00300945" w:rsidP="005B1B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 w:rsidR="005B1B68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5" w:rsidRDefault="003009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300945" w:rsidRDefault="00300945" w:rsidP="00300945">
      <w:pPr>
        <w:spacing w:after="0" w:line="240" w:lineRule="auto"/>
        <w:rPr>
          <w:rFonts w:ascii="Arial" w:eastAsia="Times New Roman" w:hAnsi="Arial" w:cs="Times New Roman"/>
          <w:color w:val="FF0000"/>
        </w:rPr>
      </w:pPr>
    </w:p>
    <w:p w:rsidR="00300945" w:rsidRDefault="00300945" w:rsidP="00300945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:rsidR="00300945" w:rsidRDefault="00300945" w:rsidP="00300945">
      <w:pPr>
        <w:spacing w:after="0" w:line="240" w:lineRule="auto"/>
        <w:rPr>
          <w:rFonts w:cstheme="minorHAnsi"/>
        </w:rPr>
      </w:pPr>
    </w:p>
    <w:p w:rsidR="00EF0F35" w:rsidRDefault="00EF0F35" w:rsidP="00F86E9C">
      <w:pPr>
        <w:spacing w:after="0" w:line="240" w:lineRule="auto"/>
        <w:rPr>
          <w:rFonts w:cstheme="minorHAnsi"/>
        </w:rPr>
      </w:pPr>
    </w:p>
    <w:p w:rsidR="00EF0F35" w:rsidRPr="007E46BA" w:rsidRDefault="00EF0F35" w:rsidP="00F86E9C">
      <w:pPr>
        <w:spacing w:after="0" w:line="240" w:lineRule="auto"/>
        <w:rPr>
          <w:rFonts w:cstheme="minorHAnsi"/>
        </w:rPr>
      </w:pPr>
    </w:p>
    <w:sectPr w:rsidR="00EF0F35" w:rsidRPr="007E46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92"/>
    <w:rsid w:val="000908EB"/>
    <w:rsid w:val="0011374A"/>
    <w:rsid w:val="0012346F"/>
    <w:rsid w:val="001523FD"/>
    <w:rsid w:val="001C3A6C"/>
    <w:rsid w:val="001D1C94"/>
    <w:rsid w:val="00300945"/>
    <w:rsid w:val="00315778"/>
    <w:rsid w:val="00395085"/>
    <w:rsid w:val="00410EE9"/>
    <w:rsid w:val="00414DE8"/>
    <w:rsid w:val="004B1E81"/>
    <w:rsid w:val="00524D78"/>
    <w:rsid w:val="005B1B68"/>
    <w:rsid w:val="005B6AA4"/>
    <w:rsid w:val="005D2A34"/>
    <w:rsid w:val="006E04A8"/>
    <w:rsid w:val="007156DA"/>
    <w:rsid w:val="00750EDC"/>
    <w:rsid w:val="007E11D3"/>
    <w:rsid w:val="007E46BA"/>
    <w:rsid w:val="008569E2"/>
    <w:rsid w:val="009101FD"/>
    <w:rsid w:val="009948B5"/>
    <w:rsid w:val="009D5227"/>
    <w:rsid w:val="00A20F92"/>
    <w:rsid w:val="00A35477"/>
    <w:rsid w:val="00A64338"/>
    <w:rsid w:val="00B16BED"/>
    <w:rsid w:val="00B34FF2"/>
    <w:rsid w:val="00B861AE"/>
    <w:rsid w:val="00BB31EC"/>
    <w:rsid w:val="00D04B5B"/>
    <w:rsid w:val="00D05AA1"/>
    <w:rsid w:val="00D5344F"/>
    <w:rsid w:val="00DB449F"/>
    <w:rsid w:val="00EF0F35"/>
    <w:rsid w:val="00F8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FB34"/>
  <w15:chartTrackingRefBased/>
  <w15:docId w15:val="{F68E359C-C770-44EE-B076-67B61D2F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94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1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0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Barratt</dc:creator>
  <cp:keywords/>
  <dc:description/>
  <cp:lastModifiedBy>Melanie Barratt</cp:lastModifiedBy>
  <cp:revision>21</cp:revision>
  <cp:lastPrinted>2022-07-05T10:58:00Z</cp:lastPrinted>
  <dcterms:created xsi:type="dcterms:W3CDTF">2022-06-23T13:36:00Z</dcterms:created>
  <dcterms:modified xsi:type="dcterms:W3CDTF">2023-06-09T10:31:00Z</dcterms:modified>
</cp:coreProperties>
</file>